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91F0" w14:textId="6B7354E9" w:rsidR="00011DBC" w:rsidRDefault="00E469C3" w:rsidP="00011DBC">
      <w:pPr>
        <w:pStyle w:val="Heading2"/>
        <w:shd w:val="clear" w:color="auto" w:fill="FFFFFF"/>
        <w:spacing w:before="0" w:beforeAutospacing="0" w:after="150" w:afterAutospacing="0"/>
        <w:rPr>
          <w:rFonts w:ascii="Arial" w:hAnsi="Arial" w:cs="Arial"/>
          <w:color w:val="000000"/>
          <w:spacing w:val="89"/>
          <w:sz w:val="49"/>
          <w:szCs w:val="49"/>
        </w:rPr>
      </w:pPr>
      <w:r>
        <w:rPr>
          <w:rFonts w:ascii="Arial" w:hAnsi="Arial" w:cs="Arial"/>
          <w:color w:val="000000"/>
          <w:spacing w:val="89"/>
          <w:sz w:val="49"/>
          <w:szCs w:val="49"/>
        </w:rPr>
        <w:t>L</w:t>
      </w:r>
      <w:r w:rsidR="00202E15">
        <w:rPr>
          <w:rFonts w:ascii="Arial" w:hAnsi="Arial" w:cs="Arial"/>
          <w:color w:val="000000"/>
          <w:spacing w:val="89"/>
          <w:sz w:val="49"/>
          <w:szCs w:val="49"/>
        </w:rPr>
        <w:t>AURA MEIHOFER</w:t>
      </w:r>
      <w:r w:rsidR="00011DBC">
        <w:rPr>
          <w:rFonts w:ascii="Arial" w:hAnsi="Arial" w:cs="Arial"/>
          <w:color w:val="000000"/>
          <w:spacing w:val="89"/>
          <w:sz w:val="49"/>
          <w:szCs w:val="49"/>
        </w:rPr>
        <w:t xml:space="preserve"> LLC PRIVACY POLICY</w:t>
      </w:r>
    </w:p>
    <w:p w14:paraId="5B4D775B" w14:textId="7592E944" w:rsidR="00011DBC" w:rsidRDefault="00202E15"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Laura Meihofer</w:t>
      </w:r>
      <w:r w:rsidR="00011DBC">
        <w:rPr>
          <w:rFonts w:ascii="Arial" w:hAnsi="Arial" w:cs="Arial"/>
          <w:color w:val="000000"/>
          <w:sz w:val="21"/>
          <w:szCs w:val="21"/>
        </w:rPr>
        <w:t>, LLC (“Company,” “we,” or “us”) respects your privacy and is committed to protecting it through this Privacy Policy.</w:t>
      </w:r>
    </w:p>
    <w:p w14:paraId="45E8CFBA" w14:textId="35AE7A79"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This Privacy Policy governs your access to and use of </w:t>
      </w:r>
      <w:hyperlink r:id="rId4" w:history="1">
        <w:r w:rsidR="00202E15" w:rsidRPr="00202E15">
          <w:rPr>
            <w:rStyle w:val="Hyperlink"/>
            <w:rFonts w:ascii="Arial" w:hAnsi="Arial" w:cs="Arial"/>
            <w:sz w:val="21"/>
            <w:szCs w:val="21"/>
          </w:rPr>
          <w:t>www.laurameihofer.com</w:t>
        </w:r>
      </w:hyperlink>
      <w:r>
        <w:rPr>
          <w:rFonts w:ascii="Arial" w:hAnsi="Arial" w:cs="Arial"/>
          <w:color w:val="000000"/>
          <w:sz w:val="21"/>
          <w:szCs w:val="21"/>
        </w:rPr>
        <w:t> including any content, functionality and services offered on or through </w:t>
      </w:r>
      <w:hyperlink r:id="rId5" w:history="1">
        <w:r w:rsidR="00202E15" w:rsidRPr="00202E15">
          <w:rPr>
            <w:rStyle w:val="Hyperlink"/>
            <w:rFonts w:ascii="Arial" w:hAnsi="Arial" w:cs="Arial"/>
            <w:sz w:val="21"/>
            <w:szCs w:val="21"/>
          </w:rPr>
          <w:t>www.laurameihofer.com</w:t>
        </w:r>
      </w:hyperlink>
      <w:r>
        <w:rPr>
          <w:rFonts w:ascii="Arial" w:hAnsi="Arial" w:cs="Arial"/>
          <w:color w:val="000000"/>
          <w:sz w:val="21"/>
          <w:szCs w:val="21"/>
        </w:rPr>
        <w:t> (the “Website“), whether as a guest or a registered user.</w:t>
      </w:r>
    </w:p>
    <w:p w14:paraId="0F75DB1B"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376347B1"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Please read the Privacy Policy carefully before you start to use the Website. By using the Website or by clicking to accept or agree to the Terms of Use when this option is made available to you, you accept and agree to be bound and abide by the Privacy Policy. If you do not want to agree to the Privacy Policy, you must not access or use the Website.</w:t>
      </w:r>
    </w:p>
    <w:p w14:paraId="76C22392"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CHILDREN UNDER THE AGE OF 13</w:t>
      </w:r>
    </w:p>
    <w:p w14:paraId="10DB82D1"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Our Website is not intended for children under 13 years of age.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p>
    <w:p w14:paraId="50363942" w14:textId="37FEBACE"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lastRenderedPageBreak/>
        <w:t>If we learn we have collected or received personal information from a child under 13 without verification of parental consent, we will delete that information. If you believe we might have any information from or about a child under 13, please contact us at </w:t>
      </w:r>
      <w:hyperlink r:id="rId6" w:history="1">
        <w:r w:rsidR="001F6DD0" w:rsidRPr="00A55D51">
          <w:rPr>
            <w:rStyle w:val="Hyperlink"/>
            <w:rFonts w:ascii="Arial" w:hAnsi="Arial" w:cs="Arial"/>
            <w:sz w:val="21"/>
            <w:szCs w:val="21"/>
          </w:rPr>
          <w:t>meihofer.laura@gmail.com</w:t>
        </w:r>
      </w:hyperlink>
      <w:r>
        <w:rPr>
          <w:rFonts w:ascii="Arial" w:hAnsi="Arial" w:cs="Arial"/>
          <w:color w:val="000000"/>
          <w:sz w:val="21"/>
          <w:szCs w:val="21"/>
        </w:rPr>
        <w:t>.</w:t>
      </w:r>
    </w:p>
    <w:p w14:paraId="4B3F6EB2"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INFORMATION WE COLLECT ABOUT YOU</w:t>
      </w:r>
    </w:p>
    <w:p w14:paraId="5B8674B6"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When you access the Website, the Company will learn certain information about you during your visit.</w:t>
      </w:r>
    </w:p>
    <w:p w14:paraId="50383FFC"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 xml:space="preserve">Information You Provide </w:t>
      </w:r>
      <w:proofErr w:type="gramStart"/>
      <w:r>
        <w:rPr>
          <w:rFonts w:ascii="Arial" w:hAnsi="Arial" w:cs="Arial"/>
          <w:color w:val="000000"/>
          <w:sz w:val="21"/>
          <w:szCs w:val="21"/>
        </w:rPr>
        <w:t>To</w:t>
      </w:r>
      <w:proofErr w:type="gramEnd"/>
      <w:r>
        <w:rPr>
          <w:rFonts w:ascii="Arial" w:hAnsi="Arial" w:cs="Arial"/>
          <w:color w:val="000000"/>
          <w:sz w:val="21"/>
          <w:szCs w:val="21"/>
        </w:rPr>
        <w:t xml:space="preserve"> Us.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w:t>
      </w:r>
    </w:p>
    <w:p w14:paraId="18FB8688"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use information you provide to us to deliver the requested product and/or service, to improve our overall performance, and to provide you with offers, promotions, and information.</w:t>
      </w:r>
    </w:p>
    <w:p w14:paraId="0464DD09"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Information We Collect Through Automatic Data Collection Technology. As you navigate through our Website, we may use automatic data collection technologies including Google Analytics to collect certain information about your equipment, browsing actions, and patterns. This will generally include information about your location, your traffic pattern through our website, and any communications between your computer and our Website.  Among other things, we will collect data about the type of computer you use, your Internet connection, your IP address, your operating system, and your browser type.</w:t>
      </w:r>
    </w:p>
    <w:p w14:paraId="2C805CA4"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 xml:space="preserve">The information we collect automatically is used for statistical data and will not include personal information. We use this data to improve our Website and our service offerings. To the extent that </w:t>
      </w:r>
      <w:r>
        <w:rPr>
          <w:rFonts w:ascii="Arial" w:hAnsi="Arial" w:cs="Arial"/>
          <w:color w:val="000000"/>
          <w:sz w:val="21"/>
          <w:szCs w:val="21"/>
        </w:rPr>
        <w:lastRenderedPageBreak/>
        <w:t>you voluntarily provide personal information to us, our systems will associate the automatically collected information with your personal information.</w:t>
      </w:r>
    </w:p>
    <w:p w14:paraId="536EC629"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USE OF COOKIES AND PIXELS</w:t>
      </w:r>
    </w:p>
    <w:p w14:paraId="5BB4F0C7"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proofErr w:type="gramStart"/>
      <w:r>
        <w:rPr>
          <w:rFonts w:ascii="Arial" w:hAnsi="Arial" w:cs="Arial"/>
          <w:color w:val="000000"/>
          <w:sz w:val="21"/>
          <w:szCs w:val="21"/>
        </w:rPr>
        <w:t>Similar to</w:t>
      </w:r>
      <w:proofErr w:type="gramEnd"/>
      <w:r>
        <w:rPr>
          <w:rFonts w:ascii="Arial" w:hAnsi="Arial" w:cs="Arial"/>
          <w:color w:val="000000"/>
          <w:sz w:val="21"/>
          <w:szCs w:val="21"/>
        </w:rPr>
        <w:t xml:space="preserve">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4785F2FC"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78C78E93"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 xml:space="preserve">The Company reserves the right to use technological equivalents of cookies, including social media pixels. These pixels allow social media sites to track visitors to outside websites </w:t>
      </w:r>
      <w:proofErr w:type="gramStart"/>
      <w:r>
        <w:rPr>
          <w:rFonts w:ascii="Arial" w:hAnsi="Arial" w:cs="Arial"/>
          <w:color w:val="000000"/>
          <w:sz w:val="21"/>
          <w:szCs w:val="21"/>
        </w:rPr>
        <w:t>so as to</w:t>
      </w:r>
      <w:proofErr w:type="gramEnd"/>
      <w:r>
        <w:rPr>
          <w:rFonts w:ascii="Arial" w:hAnsi="Arial" w:cs="Arial"/>
          <w:color w:val="000000"/>
          <w:sz w:val="21"/>
          <w:szCs w:val="21"/>
        </w:rPr>
        <w:t xml:space="preserve"> tailor advertising messages users see while visiting that social media website. The Company reserves the right to use these pixels in compliance with the policies of the various social media sites.</w:t>
      </w:r>
    </w:p>
    <w:p w14:paraId="1AB5A639"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THIRD PARTY USE OF COOKIES</w:t>
      </w:r>
    </w:p>
    <w:p w14:paraId="45B6A642"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 xml:space="preserve">Some content or applications, including advertisements, on the Website are served by </w:t>
      </w:r>
      <w:proofErr w:type="gramStart"/>
      <w:r>
        <w:rPr>
          <w:rFonts w:ascii="Arial" w:hAnsi="Arial" w:cs="Arial"/>
          <w:color w:val="000000"/>
          <w:sz w:val="21"/>
          <w:szCs w:val="21"/>
        </w:rPr>
        <w:t>third-parties</w:t>
      </w:r>
      <w:proofErr w:type="gramEnd"/>
      <w:r>
        <w:rPr>
          <w:rFonts w:ascii="Arial" w:hAnsi="Arial" w:cs="Arial"/>
          <w:color w:val="000000"/>
          <w:sz w:val="21"/>
          <w:szCs w:val="21"/>
        </w:rPr>
        <w:t xml:space="preserve">,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w:t>
      </w:r>
      <w:r>
        <w:rPr>
          <w:rFonts w:ascii="Arial" w:hAnsi="Arial" w:cs="Arial"/>
          <w:color w:val="000000"/>
          <w:sz w:val="21"/>
          <w:szCs w:val="21"/>
        </w:rPr>
        <w:lastRenderedPageBreak/>
        <w:t>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14:paraId="0B150BBF"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do not control these third parties’ tracking technologies or how they may be used. If you have any questions about an advertisement or other targeted content, you should contact the responsible provider directly.</w:t>
      </w:r>
    </w:p>
    <w:p w14:paraId="417042BA"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EMAIL INFORMATION</w:t>
      </w:r>
    </w:p>
    <w:p w14:paraId="0ABCB716"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14:paraId="04C86E7C"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EMAIL POLICIES</w:t>
      </w:r>
    </w:p>
    <w:p w14:paraId="184333F6"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652D1E96"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will maintain the information you send via e-mail in accordance with applicable federal law.</w:t>
      </w:r>
    </w:p>
    <w:p w14:paraId="0EFB3F81"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57BFF7A0"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lastRenderedPageBreak/>
        <w:t>Our emails provide users the opportunity to opt-out of receiving communications from us and our partners by reading the unsubscribe instructions located at the bottom of any e-mail they receive from us at any time.</w:t>
      </w:r>
    </w:p>
    <w:p w14:paraId="7A8BA511"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Users who no longer wish to receive our newsletter or promotional materials may opt-out of receiving these communications by clicking on the unsubscribe link in the e-mail.</w:t>
      </w:r>
    </w:p>
    <w:p w14:paraId="5A486540"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HOW AND WHY WE COLLECT INFORMATION</w:t>
      </w:r>
    </w:p>
    <w:p w14:paraId="26612DA1"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The Company collects your information in order to record and support your participation in the activities you select. If you register to download a book or resources, sign up for our newsletter, and/or purchase a product from us,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required to provide information.</w:t>
      </w:r>
    </w:p>
    <w:p w14:paraId="79204A1C" w14:textId="24DA6AAB"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If you are outside the European Union and opt to receive any free resources, participate in any free training programs, register for a webinar, register for a live event, register for a seminar, or purchase any products sold by the Company on this Website, we will automatically enroll you to receive our free email newsletter. If you do not wish to receive this newsletter, you can unsubscribe anytime. We include an “unsubscribe” link at the bottom of every email we send. If you ever have trouble unsubscribing, you can send an email to </w:t>
      </w:r>
      <w:hyperlink r:id="rId7" w:history="1">
        <w:r w:rsidR="00AB3FA8" w:rsidRPr="00F7542E">
          <w:rPr>
            <w:rStyle w:val="Hyperlink"/>
            <w:rFonts w:ascii="Arial" w:hAnsi="Arial" w:cs="Arial"/>
            <w:sz w:val="21"/>
            <w:szCs w:val="21"/>
          </w:rPr>
          <w:t>meihofer.laura@gmail.com</w:t>
        </w:r>
      </w:hyperlink>
      <w:r>
        <w:rPr>
          <w:rFonts w:ascii="Arial" w:hAnsi="Arial" w:cs="Arial"/>
          <w:color w:val="000000"/>
          <w:sz w:val="21"/>
          <w:szCs w:val="21"/>
        </w:rPr>
        <w:t> requesting to unsubscribe from future emails.</w:t>
      </w:r>
    </w:p>
    <w:p w14:paraId="66C7FF18" w14:textId="07DA1B68"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 xml:space="preserve">If you are in the European Union and opt to receive any free resources, participate in any free training programs, register for a webinar, register for a live event, register for a seminar, or purchase any products sold by the Company on this Website, we will only enroll you to receive our free email </w:t>
      </w:r>
      <w:r>
        <w:rPr>
          <w:rFonts w:ascii="Arial" w:hAnsi="Arial" w:cs="Arial"/>
          <w:color w:val="000000"/>
          <w:sz w:val="21"/>
          <w:szCs w:val="21"/>
        </w:rPr>
        <w:lastRenderedPageBreak/>
        <w:t>newsletter if you affirmatively consent to it. If you do not wish to receive this newsletter, you can unsubscribe anytime. We include an “unsubscribe” link at the bottom of every email we send. If you ever have trouble unsubscribing, you can send an email to </w:t>
      </w:r>
      <w:hyperlink r:id="rId8" w:history="1">
        <w:r w:rsidR="00AB3FA8" w:rsidRPr="00F7542E">
          <w:rPr>
            <w:rStyle w:val="Hyperlink"/>
            <w:rFonts w:ascii="Arial" w:hAnsi="Arial" w:cs="Arial"/>
            <w:sz w:val="21"/>
            <w:szCs w:val="21"/>
          </w:rPr>
          <w:t>meihofer.laura@gmail.com</w:t>
        </w:r>
      </w:hyperlink>
      <w:r w:rsidR="00AB3FA8">
        <w:rPr>
          <w:rFonts w:ascii="Arial" w:hAnsi="Arial" w:cs="Arial"/>
          <w:color w:val="000000"/>
          <w:sz w:val="21"/>
          <w:szCs w:val="21"/>
        </w:rPr>
        <w:t xml:space="preserve"> </w:t>
      </w:r>
      <w:r>
        <w:rPr>
          <w:rFonts w:ascii="Arial" w:hAnsi="Arial" w:cs="Arial"/>
          <w:color w:val="000000"/>
          <w:sz w:val="21"/>
          <w:szCs w:val="21"/>
        </w:rPr>
        <w:t>requesting to unsubscribe from future emails.</w:t>
      </w:r>
    </w:p>
    <w:p w14:paraId="21921D5A"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HOW DO WE USE THE INFORMATION THAT YOU PROVIDE TO US?</w:t>
      </w:r>
    </w:p>
    <w:p w14:paraId="7D7CD32B"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use personal information for purposes of presenting our Website and its contents to you, providing you with information, providing you with offers for products and services, providing you with information about your subscriptions and products, carrying out any contract between you and the Company, administering our business activities, providing customer service, and making available other items and services to our customers and prospective customers.</w:t>
      </w:r>
    </w:p>
    <w:p w14:paraId="38BE11C8"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From time-to-time, we may use the information you provide to us to make you offers to purchase products and services provided by third parties in exchange for a commission to be paid to us by such third parties. Should you opt to take part in such promotions, the third parties will receive your information.</w:t>
      </w:r>
    </w:p>
    <w:p w14:paraId="6EBCF48E"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From time-to-time, we may use the information you provide to us to display advertisements to you that are tailored to your personal characteristics, interests, and activities.</w:t>
      </w:r>
    </w:p>
    <w:p w14:paraId="61FECFB0"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DISCLOSURE OF YOUR INFORMATION</w:t>
      </w:r>
    </w:p>
    <w:p w14:paraId="0772868E"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proofErr w:type="gramStart"/>
      <w:r>
        <w:rPr>
          <w:rFonts w:ascii="Arial" w:hAnsi="Arial" w:cs="Arial"/>
          <w:color w:val="000000"/>
          <w:sz w:val="21"/>
          <w:szCs w:val="21"/>
        </w:rPr>
        <w:t>As a general rule</w:t>
      </w:r>
      <w:proofErr w:type="gramEnd"/>
      <w:r>
        <w:rPr>
          <w:rFonts w:ascii="Arial" w:hAnsi="Arial" w:cs="Arial"/>
          <w:color w:val="000000"/>
          <w:sz w:val="21"/>
          <w:szCs w:val="21"/>
        </w:rPr>
        <w:t>, we do not sell, rent, lease or otherwise transfer any information collected whether automatically or through your voluntary action.</w:t>
      </w:r>
    </w:p>
    <w:p w14:paraId="4FA0B37A"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lastRenderedPageBreak/>
        <w:t>We may disclose your personal information to our subsidiaries, affiliates, and service providers for the purpose of providing our services to you.</w:t>
      </w:r>
    </w:p>
    <w:p w14:paraId="63122A82"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may disclose your personal information to a third party, including a lawyer or collection agency, when necessary to enforce our terms of service or any other agreement between you and the Company.</w:t>
      </w:r>
    </w:p>
    <w:p w14:paraId="4AF5993D"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 xml:space="preserve">We may provide your information to any successor in interest in the event of a merger, divestiture, restructuring, reorganization, dissolution, or other sale or transfer of some or </w:t>
      </w:r>
      <w:proofErr w:type="gramStart"/>
      <w:r>
        <w:rPr>
          <w:rFonts w:ascii="Arial" w:hAnsi="Arial" w:cs="Arial"/>
          <w:color w:val="000000"/>
          <w:sz w:val="21"/>
          <w:szCs w:val="21"/>
        </w:rPr>
        <w:t>all of</w:t>
      </w:r>
      <w:proofErr w:type="gramEnd"/>
      <w:r>
        <w:rPr>
          <w:rFonts w:ascii="Arial" w:hAnsi="Arial" w:cs="Arial"/>
          <w:color w:val="000000"/>
          <w:sz w:val="21"/>
          <w:szCs w:val="21"/>
        </w:rPr>
        <w:t xml:space="preserve"> the Company’s asserts and/or business.</w:t>
      </w:r>
    </w:p>
    <w:p w14:paraId="4B049519"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may disclose information when legally compelled to do so, in other words, when we, in good faith, believe that the law requires it or for the protection of our legal rights or when compelled by a court or other governmental entity to do so.</w:t>
      </w:r>
    </w:p>
    <w:p w14:paraId="09D8B50E"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HOW DO WE PROTECT YOUR INFORMATION AND SECURE INFORMATION TRANSMISSIONS?</w:t>
      </w:r>
    </w:p>
    <w:p w14:paraId="59A68CD0"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employ commercially reasonable methods to ensure the security of the information you provide to us and the information we collect automatically. This includes using standard security protocols and working only with reputable third-party vendors.</w:t>
      </w:r>
    </w:p>
    <w:p w14:paraId="6574E047"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14:paraId="4FCCE007"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lastRenderedPageBreak/>
        <w:t>The Company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01BB5D64"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For site security purposes and to ensure that this service remains available to all users, the Company uses software programs to monitor network traffic to identify unauthorized attempts to upload or change information, or otherwise cause damage.</w:t>
      </w:r>
    </w:p>
    <w:p w14:paraId="0BFA6793"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POLICY CHANGES</w:t>
      </w:r>
    </w:p>
    <w:p w14:paraId="20642642"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may use your contact information to inform you of changes to the Website or its Content, or, if requested, to send you additional information about us. We reserve the right, at our sole discretion, to change, modify or otherwise alter our Website, its Content and this Privacy Policy at any time. Such changes and/or modifications shall become effective immediately upon posting our updated Privacy Policy. Please review this Privacy Policy periodically. Continued use of any of information obtained through or on the Website or its Content following the posting of changes and/or modifications constitutes acceptance of the revised Privacy Policy.</w:t>
      </w:r>
    </w:p>
    <w:p w14:paraId="3D1C70C2"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VISITORS’ GDPR RIGHTS</w:t>
      </w:r>
    </w:p>
    <w:p w14:paraId="071E9550"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If you are within the European Union, you are entitled to certain information and have certain rights under the General Data Protection Regulation. Those rights include:</w:t>
      </w:r>
    </w:p>
    <w:p w14:paraId="3B52DD27"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will retain the any information you choose to provide to us until the earlier of: (a) you ask us to delete the information, (b) our decision to cease using our existing data providers, or (c) the Company decides that the value in retaining the data is outweighed by the costs of retaining it.</w:t>
      </w:r>
    </w:p>
    <w:p w14:paraId="74FAF8C2"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You have the right to request access to your data that the Company stores and the rights to either rectify or erase your personal data.</w:t>
      </w:r>
    </w:p>
    <w:p w14:paraId="5B261147"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lastRenderedPageBreak/>
        <w:t>You have the right to seek restrictions on the processing of your data.</w:t>
      </w:r>
    </w:p>
    <w:p w14:paraId="5E71B2B9"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You have the right to object to the processing of your data and the right to the portability of your data.</w:t>
      </w:r>
    </w:p>
    <w:p w14:paraId="4AE24C8E"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669FCC42"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You have the right to lodge a complaint with a supervisory authority that has jurisdiction over issues related to the General Data Protection Regulation.</w:t>
      </w:r>
    </w:p>
    <w:p w14:paraId="1B6BF6AA"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We require only the information that is reasonably required to enter into a contract with you. We will not require you to provide consent for any unnecessary processing as a condition of entering into a contract with us.</w:t>
      </w:r>
    </w:p>
    <w:p w14:paraId="17E2A6CF" w14:textId="77777777" w:rsidR="00011DBC" w:rsidRDefault="00011DBC" w:rsidP="00011DBC">
      <w:pPr>
        <w:pStyle w:val="Heading2"/>
        <w:shd w:val="clear" w:color="auto" w:fill="FFFFFF"/>
        <w:spacing w:before="450" w:beforeAutospacing="0" w:after="150" w:afterAutospacing="0"/>
        <w:rPr>
          <w:rFonts w:ascii="Arial" w:hAnsi="Arial" w:cs="Arial"/>
          <w:color w:val="000000"/>
          <w:spacing w:val="89"/>
          <w:sz w:val="49"/>
          <w:szCs w:val="49"/>
        </w:rPr>
      </w:pPr>
      <w:r>
        <w:rPr>
          <w:rFonts w:ascii="Arial" w:hAnsi="Arial" w:cs="Arial"/>
          <w:color w:val="000000"/>
          <w:spacing w:val="89"/>
          <w:sz w:val="49"/>
          <w:szCs w:val="49"/>
        </w:rPr>
        <w:t>CONTACT US</w:t>
      </w:r>
    </w:p>
    <w:p w14:paraId="6D261EE0" w14:textId="77777777"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The Company welcomes your questions or comments regarding the Privacy Policy:</w:t>
      </w:r>
    </w:p>
    <w:p w14:paraId="6A7B62BF" w14:textId="3FB00395"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r>
        <w:rPr>
          <w:rFonts w:ascii="Arial" w:hAnsi="Arial" w:cs="Arial"/>
          <w:color w:val="000000"/>
          <w:sz w:val="21"/>
          <w:szCs w:val="21"/>
        </w:rPr>
        <w:t>Email Address: </w:t>
      </w:r>
      <w:hyperlink r:id="rId9" w:history="1">
        <w:r w:rsidR="005F5FA8" w:rsidRPr="00E469C3">
          <w:rPr>
            <w:rStyle w:val="Hyperlink"/>
            <w:rFonts w:ascii="Arial" w:hAnsi="Arial" w:cs="Arial"/>
            <w:sz w:val="21"/>
            <w:szCs w:val="21"/>
          </w:rPr>
          <w:t>meihofer.laura@gmail.com</w:t>
        </w:r>
      </w:hyperlink>
    </w:p>
    <w:p w14:paraId="1A881E78" w14:textId="7A3618A3" w:rsidR="00011DBC" w:rsidRDefault="00011DBC" w:rsidP="00011DBC">
      <w:pPr>
        <w:pStyle w:val="NormalWeb"/>
        <w:shd w:val="clear" w:color="auto" w:fill="FFFFFF"/>
        <w:spacing w:before="0" w:beforeAutospacing="0" w:after="165" w:afterAutospacing="0" w:line="480" w:lineRule="auto"/>
        <w:rPr>
          <w:rFonts w:ascii="Arial" w:hAnsi="Arial" w:cs="Arial"/>
          <w:color w:val="000000"/>
          <w:sz w:val="21"/>
          <w:szCs w:val="21"/>
        </w:rPr>
      </w:pPr>
      <w:bookmarkStart w:id="0" w:name="_GoBack"/>
      <w:r>
        <w:rPr>
          <w:rFonts w:ascii="Arial" w:hAnsi="Arial" w:cs="Arial"/>
          <w:color w:val="000000"/>
          <w:sz w:val="21"/>
          <w:szCs w:val="21"/>
        </w:rPr>
        <w:t>Effective as of </w:t>
      </w:r>
      <w:r w:rsidR="009D4FA5">
        <w:rPr>
          <w:rFonts w:ascii="Arial" w:hAnsi="Arial" w:cs="Arial"/>
          <w:color w:val="000000"/>
          <w:sz w:val="21"/>
          <w:szCs w:val="21"/>
        </w:rPr>
        <w:t xml:space="preserve">September </w:t>
      </w:r>
      <w:r>
        <w:rPr>
          <w:rFonts w:ascii="Arial" w:hAnsi="Arial" w:cs="Arial"/>
          <w:color w:val="000000"/>
          <w:sz w:val="21"/>
          <w:szCs w:val="21"/>
        </w:rPr>
        <w:t>201</w:t>
      </w:r>
      <w:r w:rsidR="009D4FA5">
        <w:rPr>
          <w:rFonts w:ascii="Arial" w:hAnsi="Arial" w:cs="Arial"/>
          <w:color w:val="000000"/>
          <w:sz w:val="21"/>
          <w:szCs w:val="21"/>
        </w:rPr>
        <w:t>9</w:t>
      </w:r>
    </w:p>
    <w:bookmarkEnd w:id="0"/>
    <w:p w14:paraId="0BFBCFED" w14:textId="77777777" w:rsidR="00BA0D9A" w:rsidRPr="00D3467C" w:rsidRDefault="009D4FA5" w:rsidP="00D3467C"/>
    <w:sectPr w:rsidR="00BA0D9A" w:rsidRPr="00D34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7C"/>
    <w:rsid w:val="00011DBC"/>
    <w:rsid w:val="001F6DD0"/>
    <w:rsid w:val="00202E15"/>
    <w:rsid w:val="005F5FA8"/>
    <w:rsid w:val="0076520C"/>
    <w:rsid w:val="00822DD6"/>
    <w:rsid w:val="009D4FA5"/>
    <w:rsid w:val="00A55D51"/>
    <w:rsid w:val="00AB3FA8"/>
    <w:rsid w:val="00C133BA"/>
    <w:rsid w:val="00C820D4"/>
    <w:rsid w:val="00D3467C"/>
    <w:rsid w:val="00E469C3"/>
    <w:rsid w:val="00F957C7"/>
    <w:rsid w:val="00FC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F69A"/>
  <w15:chartTrackingRefBased/>
  <w15:docId w15:val="{BBC6476C-7690-484A-BCC5-E8960B9A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346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6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46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467C"/>
    <w:rPr>
      <w:color w:val="0000FF"/>
      <w:u w:val="single"/>
    </w:rPr>
  </w:style>
  <w:style w:type="character" w:styleId="UnresolvedMention">
    <w:name w:val="Unresolved Mention"/>
    <w:basedOn w:val="DefaultParagraphFont"/>
    <w:uiPriority w:val="99"/>
    <w:semiHidden/>
    <w:unhideWhenUsed/>
    <w:rsid w:val="00D3467C"/>
    <w:rPr>
      <w:color w:val="605E5C"/>
      <w:shd w:val="clear" w:color="auto" w:fill="E1DFDD"/>
    </w:rPr>
  </w:style>
  <w:style w:type="character" w:styleId="FollowedHyperlink">
    <w:name w:val="FollowedHyperlink"/>
    <w:basedOn w:val="DefaultParagraphFont"/>
    <w:uiPriority w:val="99"/>
    <w:semiHidden/>
    <w:unhideWhenUsed/>
    <w:rsid w:val="001F6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30891">
      <w:bodyDiv w:val="1"/>
      <w:marLeft w:val="0"/>
      <w:marRight w:val="0"/>
      <w:marTop w:val="0"/>
      <w:marBottom w:val="0"/>
      <w:divBdr>
        <w:top w:val="none" w:sz="0" w:space="0" w:color="auto"/>
        <w:left w:val="none" w:sz="0" w:space="0" w:color="auto"/>
        <w:bottom w:val="none" w:sz="0" w:space="0" w:color="auto"/>
        <w:right w:val="none" w:sz="0" w:space="0" w:color="auto"/>
      </w:divBdr>
    </w:div>
    <w:div w:id="12322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hofer.laura@gmail.com" TargetMode="External"/><Relationship Id="rId3" Type="http://schemas.openxmlformats.org/officeDocument/2006/relationships/webSettings" Target="webSettings.xml"/><Relationship Id="rId7" Type="http://schemas.openxmlformats.org/officeDocument/2006/relationships/hyperlink" Target="mailto:meihofer.lau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urameihofer.com/connect" TargetMode="External"/><Relationship Id="rId11" Type="http://schemas.openxmlformats.org/officeDocument/2006/relationships/theme" Target="theme/theme1.xml"/><Relationship Id="rId5" Type="http://schemas.openxmlformats.org/officeDocument/2006/relationships/hyperlink" Target="https://d.docs.live.net/8b762a56c6fb65fc/Documents/www.laurameihofer.com" TargetMode="External"/><Relationship Id="rId10" Type="http://schemas.openxmlformats.org/officeDocument/2006/relationships/fontTable" Target="fontTable.xml"/><Relationship Id="rId4" Type="http://schemas.openxmlformats.org/officeDocument/2006/relationships/hyperlink" Target="www.laurameihofer.com" TargetMode="External"/><Relationship Id="rId9" Type="http://schemas.openxmlformats.org/officeDocument/2006/relationships/hyperlink" Target="https://www.laurameihofer.com/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Meihofer</dc:creator>
  <cp:keywords/>
  <dc:description/>
  <cp:lastModifiedBy>Laura Meihofer</cp:lastModifiedBy>
  <cp:revision>11</cp:revision>
  <dcterms:created xsi:type="dcterms:W3CDTF">2019-09-23T17:41:00Z</dcterms:created>
  <dcterms:modified xsi:type="dcterms:W3CDTF">2019-09-23T18:18:00Z</dcterms:modified>
</cp:coreProperties>
</file>